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</w:pPr>
      <w:bookmarkStart w:id="0" w:name="_Hlk22595524"/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  <w:lang w:val="en-US" w:eastAsia="zh-CN"/>
        </w:rPr>
        <w:t>三教改革背景下</w:t>
      </w: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  <w:t>第</w:t>
      </w: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  <w:lang w:val="en-US" w:eastAsia="zh-CN"/>
        </w:rPr>
        <w:t>四</w:t>
      </w: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  <w:t>届黄炎培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  <w:t>“手脑并用、做学合一、理实一体”</w:t>
      </w:r>
      <w:bookmarkEnd w:id="0"/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  <w:lang w:val="en-US" w:eastAsia="zh-CN"/>
        </w:rPr>
        <w:t>研究</w:t>
      </w:r>
      <w:bookmarkStart w:id="1" w:name="_GoBack"/>
      <w:bookmarkEnd w:id="1"/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  <w:t>课</w:t>
      </w: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  <w:lang w:eastAsia="zh-CN"/>
        </w:rPr>
        <w:t>教学设计</w:t>
      </w:r>
    </w:p>
    <w:tbl>
      <w:tblPr>
        <w:tblStyle w:val="3"/>
        <w:tblW w:w="91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36"/>
        <w:gridCol w:w="716"/>
        <w:gridCol w:w="1455"/>
        <w:gridCol w:w="1450"/>
        <w:gridCol w:w="1350"/>
        <w:gridCol w:w="207"/>
        <w:gridCol w:w="947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执教教师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执教班级及专业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课  题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班级／地点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课型界定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示范内容</w:t>
            </w:r>
          </w:p>
        </w:tc>
        <w:tc>
          <w:tcPr>
            <w:tcW w:w="79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9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教学重点　　</w:t>
            </w:r>
          </w:p>
        </w:tc>
        <w:tc>
          <w:tcPr>
            <w:tcW w:w="795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教学难点</w:t>
            </w:r>
          </w:p>
        </w:tc>
        <w:tc>
          <w:tcPr>
            <w:tcW w:w="7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教法改革</w:t>
            </w:r>
          </w:p>
        </w:tc>
        <w:tc>
          <w:tcPr>
            <w:tcW w:w="7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学习方法</w:t>
            </w:r>
          </w:p>
        </w:tc>
        <w:tc>
          <w:tcPr>
            <w:tcW w:w="7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信息手段</w:t>
            </w:r>
          </w:p>
        </w:tc>
        <w:tc>
          <w:tcPr>
            <w:tcW w:w="7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教学资源</w:t>
            </w:r>
          </w:p>
        </w:tc>
        <w:tc>
          <w:tcPr>
            <w:tcW w:w="7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1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教学设计说明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1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教学实践</w:t>
            </w:r>
          </w:p>
        </w:tc>
      </w:tr>
    </w:tbl>
    <w:p>
      <w:pPr>
        <w:rPr>
          <w:vanish/>
        </w:rPr>
      </w:pPr>
    </w:p>
    <w:tbl>
      <w:tblPr>
        <w:tblStyle w:val="3"/>
        <w:tblW w:w="9160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789"/>
        <w:gridCol w:w="1970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教学环节与内容</w:t>
            </w:r>
          </w:p>
        </w:tc>
        <w:tc>
          <w:tcPr>
            <w:tcW w:w="2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教师活动</w:t>
            </w:r>
          </w:p>
        </w:tc>
        <w:tc>
          <w:tcPr>
            <w:tcW w:w="1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学生活动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教学反思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94CCD"/>
    <w:rsid w:val="09003398"/>
    <w:rsid w:val="14094CCD"/>
    <w:rsid w:val="27C07E5C"/>
    <w:rsid w:val="3C9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