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</w:pPr>
      <w:bookmarkStart w:id="0" w:name="_Hlk22595524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课程思政视域下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第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eastAsia="zh-CN"/>
        </w:rPr>
        <w:t>八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届黄炎培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“手脑并用、做学合一、理实一体”</w:t>
      </w:r>
      <w:bookmarkEnd w:id="0"/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val="en-US" w:eastAsia="zh-CN"/>
        </w:rPr>
        <w:t>研究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</w:rPr>
        <w:t>课</w:t>
      </w:r>
      <w:r>
        <w:rPr>
          <w:rFonts w:hint="eastAsia" w:ascii="黑体" w:hAnsi="宋体" w:eastAsia="黑体" w:cs="黑体"/>
          <w:b/>
          <w:color w:val="000000"/>
          <w:spacing w:val="0"/>
          <w:sz w:val="28"/>
          <w:szCs w:val="28"/>
          <w:lang w:eastAsia="zh-CN"/>
        </w:rPr>
        <w:t>教学设计</w:t>
      </w:r>
      <w:bookmarkStart w:id="1" w:name="_GoBack"/>
      <w:bookmarkEnd w:id="1"/>
    </w:p>
    <w:tbl>
      <w:tblPr>
        <w:tblStyle w:val="3"/>
        <w:tblW w:w="916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936"/>
        <w:gridCol w:w="716"/>
        <w:gridCol w:w="1455"/>
        <w:gridCol w:w="1450"/>
        <w:gridCol w:w="1557"/>
        <w:gridCol w:w="947"/>
        <w:gridCol w:w="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执教教师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执教班级及专业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课时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  题</w:t>
            </w:r>
          </w:p>
        </w:tc>
        <w:tc>
          <w:tcPr>
            <w:tcW w:w="3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开课时间</w:t>
            </w:r>
          </w:p>
        </w:tc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班级／地点</w:t>
            </w:r>
          </w:p>
        </w:tc>
        <w:tc>
          <w:tcPr>
            <w:tcW w:w="4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240" w:firstLineChars="10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研究目标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黑体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课程思政视域下黄炎培“理实一体、做学合一”教材、教法改革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研究内容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目标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　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教学重点　　</w:t>
            </w:r>
          </w:p>
        </w:tc>
        <w:tc>
          <w:tcPr>
            <w:tcW w:w="795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教学难点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课程思政观测点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教法改革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学习方法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信息手段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教学资源</w:t>
            </w:r>
          </w:p>
        </w:tc>
        <w:tc>
          <w:tcPr>
            <w:tcW w:w="795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教学设计说明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91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0"/>
                <w:szCs w:val="30"/>
                <w:lang w:val="en-US" w:eastAsia="zh-CN"/>
              </w:rPr>
              <w:t>教学实践</w:t>
            </w:r>
          </w:p>
        </w:tc>
      </w:tr>
    </w:tbl>
    <w:p>
      <w:pPr>
        <w:rPr>
          <w:vanish/>
        </w:rPr>
      </w:pPr>
    </w:p>
    <w:tbl>
      <w:tblPr>
        <w:tblStyle w:val="3"/>
        <w:tblW w:w="9160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789"/>
        <w:gridCol w:w="1970"/>
        <w:gridCol w:w="2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教学环节与内容</w:t>
            </w: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教师活动</w:t>
            </w: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学生活动</w:t>
            </w: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设计意图/课程思政观测点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0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  <w:t>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160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094CCD"/>
    <w:rsid w:val="09003398"/>
    <w:rsid w:val="14094CCD"/>
    <w:rsid w:val="27C07E5C"/>
    <w:rsid w:val="31AF01AD"/>
    <w:rsid w:val="3C9727DE"/>
    <w:rsid w:val="46F94381"/>
    <w:rsid w:val="4953173C"/>
    <w:rsid w:val="4F5C0EA8"/>
    <w:rsid w:val="5BA5084C"/>
    <w:rsid w:val="5CB354E5"/>
    <w:rsid w:val="7789021B"/>
    <w:rsid w:val="7EFE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ind w:firstLine="420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2019-02-22T01:58:00Z</dcterms:created>
  <dc:creator>zhzz</dc:creator>
  <cp:lastModifiedBy>炮卢大晨</cp:lastModifiedBy>
  <dcterms:modified xsi:type="dcterms:W3CDTF">2022-02-21T03:03:38Z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55D8D4C688BA4527820519CAC85CFD13</vt:lpwstr>
  </property>
</Properties>
</file>